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2B5" w:rsidRDefault="002902B5" w:rsidP="002902B5">
      <w:pPr>
        <w:pStyle w:val="a3"/>
      </w:pPr>
      <w:r>
        <w:t>Замечания и рекомендации:</w:t>
      </w:r>
    </w:p>
    <w:p w:rsidR="002902B5" w:rsidRDefault="002902B5" w:rsidP="002902B5">
      <w:pPr>
        <w:pStyle w:val="a3"/>
      </w:pPr>
      <w:r>
        <w:t>1. Изучение истории развития, социальной природы крайней необходимости, а также уголовной ответственности за превышение её пределов не имеют непосредственного отношения к теме работы. Выполняйте работу по следующему плану:</w:t>
      </w:r>
    </w:p>
    <w:p w:rsidR="002902B5" w:rsidRDefault="002902B5" w:rsidP="002902B5">
      <w:pPr>
        <w:pStyle w:val="a3"/>
      </w:pPr>
      <w:r>
        <w:t>Глава 1 Понятие крайней необходимости и её значение в российском уголовном праве</w:t>
      </w:r>
    </w:p>
    <w:p w:rsidR="002902B5" w:rsidRDefault="002902B5" w:rsidP="002902B5">
      <w:pPr>
        <w:pStyle w:val="a3"/>
      </w:pPr>
      <w:r>
        <w:t xml:space="preserve">1.1 Понятие крайней необходимости </w:t>
      </w:r>
    </w:p>
    <w:p w:rsidR="002902B5" w:rsidRDefault="002902B5" w:rsidP="002902B5">
      <w:pPr>
        <w:pStyle w:val="a3"/>
      </w:pPr>
      <w:r>
        <w:t xml:space="preserve">1.2 Уголовно-правовое значение крайней необходимости </w:t>
      </w:r>
    </w:p>
    <w:p w:rsidR="002902B5" w:rsidRDefault="002902B5" w:rsidP="002902B5">
      <w:pPr>
        <w:pStyle w:val="a3"/>
      </w:pPr>
      <w:r>
        <w:t>Глава 2 Условия правомерности крайней необходимости</w:t>
      </w:r>
    </w:p>
    <w:p w:rsidR="002902B5" w:rsidRDefault="002902B5" w:rsidP="002902B5">
      <w:pPr>
        <w:pStyle w:val="a3"/>
      </w:pPr>
      <w:r>
        <w:t>2.1 Характеристика условий правомерности крайней необходимости, относящихся к грозящей опасности</w:t>
      </w:r>
    </w:p>
    <w:p w:rsidR="002902B5" w:rsidRDefault="002902B5" w:rsidP="002902B5">
      <w:pPr>
        <w:pStyle w:val="a3"/>
      </w:pPr>
      <w:r>
        <w:t>2.2 Характеристика условий правомерности крайней необходимости, относящихся к действиям по устранению грозящей опасности</w:t>
      </w:r>
    </w:p>
    <w:p w:rsidR="002902B5" w:rsidRDefault="002902B5" w:rsidP="002902B5">
      <w:pPr>
        <w:pStyle w:val="a3"/>
      </w:pPr>
      <w:r>
        <w:t xml:space="preserve">2. В списке литературы недостаточно источников, которых должно быть не менее 50 (см. </w:t>
      </w:r>
      <w:proofErr w:type="spellStart"/>
      <w:proofErr w:type="gramStart"/>
      <w:r>
        <w:t>метод.указ</w:t>
      </w:r>
      <w:proofErr w:type="spellEnd"/>
      <w:proofErr w:type="gramEnd"/>
      <w:r>
        <w:t>. в курсе).</w:t>
      </w:r>
    </w:p>
    <w:p w:rsidR="002902B5" w:rsidRDefault="002902B5" w:rsidP="002902B5">
      <w:pPr>
        <w:pStyle w:val="a3"/>
      </w:pPr>
      <w:r>
        <w:t>3. На следующую проверку высылайте титульный лист, план и список литературы, оформленные в соответствии с требованиями.</w:t>
      </w:r>
    </w:p>
    <w:p w:rsidR="000F3DD2" w:rsidRDefault="000F3DD2">
      <w:bookmarkStart w:id="0" w:name="_GoBack"/>
      <w:bookmarkEnd w:id="0"/>
    </w:p>
    <w:sectPr w:rsidR="000F3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9E"/>
    <w:rsid w:val="000F3DD2"/>
    <w:rsid w:val="002902B5"/>
    <w:rsid w:val="0033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08ECF-B6BE-4E80-997F-E50A8CA7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0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8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2021-06-24T06:52:00Z</dcterms:created>
  <dcterms:modified xsi:type="dcterms:W3CDTF">2021-06-24T06:53:00Z</dcterms:modified>
</cp:coreProperties>
</file>